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A8" w:rsidRDefault="00E87A86">
      <w:pPr>
        <w:pStyle w:val="Title"/>
        <w:spacing w:after="0" w:line="240" w:lineRule="auto"/>
        <w:ind w:left="2880" w:firstLine="720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 xml:space="preserve">         </w:t>
      </w:r>
      <w:r>
        <w:rPr>
          <w:rFonts w:ascii="Calibri" w:eastAsia="Calibri" w:hAnsi="Calibri" w:cs="Calibri"/>
          <w:b/>
          <w:sz w:val="28"/>
          <w:szCs w:val="28"/>
        </w:rPr>
        <w:t>South Boston Catholic Academy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44451</wp:posOffset>
            </wp:positionH>
            <wp:positionV relativeFrom="paragraph">
              <wp:posOffset>-228599</wp:posOffset>
            </wp:positionV>
            <wp:extent cx="1746250" cy="17462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3AA8" w:rsidRDefault="00E87A86">
      <w:pPr>
        <w:spacing w:line="240" w:lineRule="auto"/>
        <w:ind w:left="216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5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&amp; 6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Grade 2018 Summer Reading</w:t>
      </w:r>
    </w:p>
    <w:p w:rsidR="00663AA8" w:rsidRDefault="00663AA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63AA8" w:rsidRDefault="00E87A86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summer students entering grades 5 and 6 are required to complete summer reading. Each grade has a </w:t>
      </w:r>
      <w:r>
        <w:rPr>
          <w:rFonts w:ascii="Calibri" w:eastAsia="Calibri" w:hAnsi="Calibri" w:cs="Calibri"/>
          <w:b/>
          <w:sz w:val="24"/>
          <w:szCs w:val="24"/>
        </w:rPr>
        <w:t>shared text</w:t>
      </w:r>
      <w:r>
        <w:rPr>
          <w:rFonts w:ascii="Calibri" w:eastAsia="Calibri" w:hAnsi="Calibri" w:cs="Calibri"/>
          <w:sz w:val="24"/>
          <w:szCs w:val="24"/>
        </w:rPr>
        <w:t xml:space="preserve"> to read. All 5th graders will read </w:t>
      </w:r>
      <w:r>
        <w:rPr>
          <w:rFonts w:ascii="Calibri" w:eastAsia="Calibri" w:hAnsi="Calibri" w:cs="Calibri"/>
          <w:i/>
          <w:sz w:val="24"/>
          <w:szCs w:val="24"/>
        </w:rPr>
        <w:t>In the Year of the Boar and Jackie Robinson</w:t>
      </w:r>
      <w:r>
        <w:rPr>
          <w:rFonts w:ascii="Calibri" w:eastAsia="Calibri" w:hAnsi="Calibri" w:cs="Calibri"/>
          <w:sz w:val="24"/>
          <w:szCs w:val="24"/>
        </w:rPr>
        <w:t xml:space="preserve">, and all 6th graders will read </w:t>
      </w:r>
      <w:r>
        <w:rPr>
          <w:rFonts w:ascii="Calibri" w:eastAsia="Calibri" w:hAnsi="Calibri" w:cs="Calibri"/>
          <w:i/>
          <w:sz w:val="24"/>
          <w:szCs w:val="24"/>
        </w:rPr>
        <w:t xml:space="preserve">A Wrinkle in Time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i/>
          <w:sz w:val="24"/>
          <w:szCs w:val="24"/>
        </w:rPr>
        <w:t>The City of Ember.</w:t>
      </w:r>
    </w:p>
    <w:p w:rsidR="00663AA8" w:rsidRDefault="00E87A8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There is also a </w:t>
      </w:r>
      <w:r>
        <w:rPr>
          <w:rFonts w:ascii="Calibri" w:eastAsia="Calibri" w:hAnsi="Calibri" w:cs="Calibri"/>
          <w:b/>
          <w:sz w:val="24"/>
          <w:szCs w:val="24"/>
        </w:rPr>
        <w:t>genre requirement.</w:t>
      </w:r>
      <w:r>
        <w:rPr>
          <w:rFonts w:ascii="Calibri" w:eastAsia="Calibri" w:hAnsi="Calibri" w:cs="Calibri"/>
          <w:sz w:val="24"/>
          <w:szCs w:val="24"/>
        </w:rPr>
        <w:t xml:space="preserve"> Each student must read their grade’s shared text AND the genre requirements below. Students will complete</w:t>
      </w:r>
      <w:r>
        <w:rPr>
          <w:rFonts w:ascii="Calibri" w:eastAsia="Calibri" w:hAnsi="Calibri" w:cs="Calibri"/>
          <w:sz w:val="24"/>
          <w:szCs w:val="24"/>
        </w:rPr>
        <w:t xml:space="preserve"> activities with these shared texts and genre choices in fall 2018. Remember: you can read more than the requirements!</w:t>
      </w:r>
    </w:p>
    <w:tbl>
      <w:tblPr>
        <w:tblStyle w:val="a"/>
        <w:tblW w:w="1005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4995"/>
      </w:tblGrid>
      <w:tr w:rsidR="00663AA8">
        <w:trPr>
          <w:trHeight w:val="1540"/>
        </w:trPr>
        <w:tc>
          <w:tcPr>
            <w:tcW w:w="5055" w:type="dxa"/>
          </w:tcPr>
          <w:p w:rsidR="00663AA8" w:rsidRDefault="00E87A8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Incoming Grade 5 Required Reading (Shared Text):</w:t>
            </w:r>
          </w:p>
          <w:p w:rsidR="00663AA8" w:rsidRDefault="00E87A8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In the Year of the Boar and Jackie Robinson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</w:t>
            </w:r>
            <w:r>
              <w:rPr>
                <w:rFonts w:ascii="Roboto" w:eastAsia="Roboto" w:hAnsi="Roboto" w:cs="Roboto"/>
                <w:color w:val="545454"/>
                <w:highlight w:val="white"/>
              </w:rPr>
              <w:t xml:space="preserve">Bette </w:t>
            </w:r>
            <w:proofErr w:type="spellStart"/>
            <w:r>
              <w:rPr>
                <w:rFonts w:ascii="Roboto" w:eastAsia="Roboto" w:hAnsi="Roboto" w:cs="Roboto"/>
                <w:color w:val="545454"/>
                <w:highlight w:val="white"/>
              </w:rPr>
              <w:t>Bao</w:t>
            </w:r>
            <w:proofErr w:type="spellEnd"/>
            <w:r>
              <w:rPr>
                <w:rFonts w:ascii="Roboto" w:eastAsia="Roboto" w:hAnsi="Roboto" w:cs="Roboto"/>
                <w:color w:val="545454"/>
                <w:highlight w:val="white"/>
              </w:rPr>
              <w:t xml:space="preserve"> Lord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</w:p>
          <w:p w:rsidR="00663AA8" w:rsidRDefault="00663AA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5" w:type="dxa"/>
          </w:tcPr>
          <w:p w:rsidR="00663AA8" w:rsidRDefault="00E87A8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Incoming Grade 6 Required Reading (Shared Text):</w:t>
            </w:r>
          </w:p>
          <w:p w:rsidR="00663AA8" w:rsidRDefault="00E87A8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 Wrinkle in Time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Madeleine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L’Engle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&amp;</w:t>
            </w:r>
          </w:p>
          <w:p w:rsidR="00663AA8" w:rsidRDefault="00E87A8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The City of Ember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Jeanne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DuPrau</w:t>
            </w:r>
            <w:proofErr w:type="spellEnd"/>
          </w:p>
        </w:tc>
      </w:tr>
      <w:tr w:rsidR="00663AA8">
        <w:trPr>
          <w:trHeight w:val="1180"/>
        </w:trPr>
        <w:tc>
          <w:tcPr>
            <w:tcW w:w="5055" w:type="dxa"/>
          </w:tcPr>
          <w:p w:rsidR="00663AA8" w:rsidRDefault="00E87A8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5th Graders are required to read (from this list):</w:t>
            </w:r>
          </w:p>
          <w:p w:rsidR="00663AA8" w:rsidRDefault="00E87A86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biography / memoir</w:t>
            </w:r>
          </w:p>
          <w:p w:rsidR="00663AA8" w:rsidRDefault="00E87A86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from any genre listed</w:t>
            </w:r>
          </w:p>
        </w:tc>
        <w:tc>
          <w:tcPr>
            <w:tcW w:w="4995" w:type="dxa"/>
          </w:tcPr>
          <w:p w:rsidR="00663AA8" w:rsidRDefault="00E87A8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6th Graders are also required to read (from this list):</w:t>
            </w:r>
          </w:p>
          <w:p w:rsidR="00663AA8" w:rsidRDefault="00E87A86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Biography / Memoir</w:t>
            </w:r>
          </w:p>
          <w:p w:rsidR="00663AA8" w:rsidRDefault="00E87A86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historical fiction</w:t>
            </w:r>
          </w:p>
        </w:tc>
      </w:tr>
    </w:tbl>
    <w:p w:rsidR="00663AA8" w:rsidRDefault="00E87A8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Contemporary Fiction: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Never Mind!: A Twin Novel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Avi</w:t>
      </w:r>
      <w:proofErr w:type="spellEnd"/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SOS File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Byars</w:t>
      </w:r>
      <w:proofErr w:type="spellEnd"/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Room One or No Talking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Clements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Hate That Cat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Creech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Tale of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Despereaux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Di Camillo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Spiderwick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Chronicles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DiTerlizzi</w:t>
      </w:r>
      <w:proofErr w:type="spellEnd"/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London Eye Mystery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Dowd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Brendan Buckley’s Universe and Everything In It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Frazier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My Side of the Mountain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George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Road to Paris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Grimes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Homework Machine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Gutman</w:t>
      </w:r>
      <w:proofErr w:type="spellEnd"/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Just Juice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Hesse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Trouble Begins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Himelblau</w:t>
      </w:r>
      <w:proofErr w:type="spellEnd"/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When Mules Flew on Magnolia Street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Johnson</w:t>
      </w:r>
    </w:p>
    <w:p w:rsidR="00663AA8" w:rsidRDefault="00E87A86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Any Small Goodness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Johnston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Where the Mountain Meets the Moon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Lin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Akimbo and the Snakes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McCall Sm</w:t>
      </w:r>
      <w:r>
        <w:rPr>
          <w:rFonts w:ascii="Calibri" w:eastAsia="Calibri" w:hAnsi="Calibri" w:cs="Calibri"/>
          <w:sz w:val="20"/>
          <w:szCs w:val="20"/>
        </w:rPr>
        <w:t>ith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Julia Gillian</w:t>
      </w:r>
      <w:r>
        <w:rPr>
          <w:rFonts w:ascii="Calibri" w:eastAsia="Calibri" w:hAnsi="Calibri" w:cs="Calibri"/>
          <w:sz w:val="20"/>
          <w:szCs w:val="20"/>
        </w:rPr>
        <w:t xml:space="preserve"> (and the Art of Knowing)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McGhee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Junebug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Mead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Railway Children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Nesbit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Borrowers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Norton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Small Adventure of Popeye and Elv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O’Connor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39 Clues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Scholastic, Inc.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Younguncle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Com</w:t>
      </w:r>
      <w:r>
        <w:rPr>
          <w:rFonts w:ascii="Calibri" w:eastAsia="Calibri" w:hAnsi="Calibri" w:cs="Calibri"/>
          <w:i/>
          <w:sz w:val="20"/>
          <w:szCs w:val="20"/>
        </w:rPr>
        <w:t>es to Town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Singh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4Kids in 5E &amp; 1 Crazy Year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Schwartz</w:t>
      </w:r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Series of Unfortunate Events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Snicket</w:t>
      </w:r>
      <w:proofErr w:type="spellEnd"/>
    </w:p>
    <w:p w:rsidR="00663AA8" w:rsidRDefault="00E87A8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>No Girls Allowed (Dogs Okay)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Trueit</w:t>
      </w:r>
      <w:proofErr w:type="spellEnd"/>
    </w:p>
    <w:p w:rsidR="00663AA8" w:rsidRDefault="00663AA8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663AA8" w:rsidRDefault="00E87A8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Historical Fiction: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Iron Thunder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Avi</w:t>
      </w:r>
      <w:proofErr w:type="spellEnd"/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Matilda Bone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Cushman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Man in the Moon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Enderle</w:t>
      </w:r>
      <w:proofErr w:type="spellEnd"/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Giant Rat of Sumatra: Or Pirates Galore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Fleischman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Willow Run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Giff</w:t>
      </w:r>
      <w:proofErr w:type="spellEnd"/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Out of the Dust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Hesse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Snow Treasure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McSwigan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King of Mulberry Street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Napoli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Keeping Score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Park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Preacher’s Boy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Paterson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Trouble Don’t Last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Pearsall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My Name is America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Scholastic, Inc.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Dear America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Scholastic, Inc.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Invention of Hugo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Cabret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Selznick</w:t>
      </w:r>
    </w:p>
    <w:p w:rsidR="00663AA8" w:rsidRDefault="00E87A8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Show Way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Woodson</w:t>
      </w:r>
    </w:p>
    <w:p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Dragon’s Child:  A Story of Angel Island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Yep</w:t>
      </w:r>
    </w:p>
    <w:p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 the Year of the Boar and Jacki</w:t>
      </w:r>
      <w:r>
        <w:rPr>
          <w:rFonts w:ascii="Calibri" w:eastAsia="Calibri" w:hAnsi="Calibri" w:cs="Calibri"/>
          <w:i/>
          <w:sz w:val="20"/>
          <w:szCs w:val="20"/>
        </w:rPr>
        <w:t>e Robinson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Bao</w:t>
      </w:r>
      <w:proofErr w:type="spellEnd"/>
    </w:p>
    <w:p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Moon Over Manifest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Vanderpool</w:t>
      </w:r>
      <w:proofErr w:type="spellEnd"/>
    </w:p>
    <w:p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Brooklyn Bridge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Hesse</w:t>
      </w:r>
    </w:p>
    <w:p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Turtle in Paradise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Holm</w:t>
      </w:r>
    </w:p>
    <w:p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Hero on a Bicycle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Hughes</w:t>
      </w:r>
    </w:p>
    <w:p w:rsidR="00663AA8" w:rsidRDefault="00E87A8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All My Noble Dreams and then What Happens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Gloria Whelan</w:t>
      </w:r>
    </w:p>
    <w:p w:rsidR="00663AA8" w:rsidRDefault="00E87A8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Fantasy/Science Fiction</w:t>
      </w:r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When the Circus Came to Town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Yep</w:t>
      </w:r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Chronicles of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Prydain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Alexander</w:t>
      </w:r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Sisters Grimm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Buckley</w:t>
      </w:r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Artemis Fowl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Colfer</w:t>
      </w:r>
      <w:proofErr w:type="spellEnd"/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Hiccup Horrendous Haddock III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Cowell</w:t>
      </w:r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Hatching Magic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Downer</w:t>
      </w:r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Dream Stealer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Fleischman</w:t>
      </w:r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Sardine in Outer</w:t>
      </w:r>
      <w:r>
        <w:rPr>
          <w:rFonts w:ascii="Calibri" w:eastAsia="Calibri" w:hAnsi="Calibri" w:cs="Calibri"/>
          <w:i/>
          <w:sz w:val="20"/>
          <w:szCs w:val="20"/>
        </w:rPr>
        <w:t xml:space="preserve"> Space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Guibert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</w:rPr>
        <w:t>Sfar</w:t>
      </w:r>
      <w:proofErr w:type="spellEnd"/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Softwire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Haarsma</w:t>
      </w:r>
      <w:proofErr w:type="spellEnd"/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Well Witched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Hardinge</w:t>
      </w:r>
      <w:proofErr w:type="spellEnd"/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 Wrinkle in Time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L’Engle</w:t>
      </w:r>
      <w:proofErr w:type="spellEnd"/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Eragon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 the Inheritance Series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Paolini</w:t>
      </w:r>
      <w:proofErr w:type="spellEnd"/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Magic Thief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Prineas</w:t>
      </w:r>
      <w:proofErr w:type="spellEnd"/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 Was a Rat!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Pullman</w:t>
      </w:r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Harry Potter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Rowling</w:t>
      </w:r>
    </w:p>
    <w:p w:rsidR="00663AA8" w:rsidRDefault="00E87A8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Alien Feast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Simmons</w:t>
      </w:r>
    </w:p>
    <w:p w:rsidR="00663AA8" w:rsidRDefault="00663AA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663AA8" w:rsidRDefault="00E87A8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Biography</w:t>
      </w:r>
    </w:p>
    <w:p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She Touched the World: Laura Bridgman,   Deaf-Blind Pioneer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Alexander</w:t>
      </w:r>
    </w:p>
    <w:p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Day-Glo Brothers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Barton</w:t>
      </w:r>
    </w:p>
    <w:p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Odd Boy Out: Young Albert Einstein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Brown</w:t>
      </w:r>
    </w:p>
    <w:p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John Brown: His Fight for Freedom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Hendrix</w:t>
      </w:r>
    </w:p>
    <w:p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Harvesting Hope: The Story of Cesar Chavez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Krull</w:t>
      </w:r>
      <w:proofErr w:type="spellEnd"/>
    </w:p>
    <w:p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Houdini: The World’s Greatest Mystery Man and Escape King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Krull</w:t>
      </w:r>
      <w:proofErr w:type="spellEnd"/>
    </w:p>
    <w:p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Let it Shine: Stories of Black Women Freedom Fighters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Pinkney</w:t>
      </w:r>
    </w:p>
    <w:p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Tree of Life: Charles Darwin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Sis</w:t>
      </w:r>
    </w:p>
    <w:p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Honda: The Boy Who Dreamed of Cars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Weston</w:t>
      </w:r>
    </w:p>
    <w:p w:rsidR="00663AA8" w:rsidRDefault="00E87A8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>The Librarian of Basra: A True Story from Iraq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Winter</w:t>
      </w:r>
    </w:p>
    <w:sectPr w:rsidR="00663A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E74"/>
    <w:multiLevelType w:val="multilevel"/>
    <w:tmpl w:val="4C2ED63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BB34F2E"/>
    <w:multiLevelType w:val="multilevel"/>
    <w:tmpl w:val="C720B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A8334E"/>
    <w:multiLevelType w:val="multilevel"/>
    <w:tmpl w:val="E320CBE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0060871"/>
    <w:multiLevelType w:val="multilevel"/>
    <w:tmpl w:val="14FC6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145C14"/>
    <w:multiLevelType w:val="multilevel"/>
    <w:tmpl w:val="7D500136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F54334C"/>
    <w:multiLevelType w:val="multilevel"/>
    <w:tmpl w:val="74961114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A8"/>
    <w:rsid w:val="00663AA8"/>
    <w:rsid w:val="00E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60F8F-67C8-49B3-B924-2952056B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 Evans</dc:creator>
  <cp:lastModifiedBy>bhdadmin</cp:lastModifiedBy>
  <cp:revision>2</cp:revision>
  <dcterms:created xsi:type="dcterms:W3CDTF">2018-06-11T19:15:00Z</dcterms:created>
  <dcterms:modified xsi:type="dcterms:W3CDTF">2018-06-11T19:15:00Z</dcterms:modified>
</cp:coreProperties>
</file>